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3A548" w14:textId="77777777" w:rsidR="00503C38" w:rsidRPr="00D8110E" w:rsidRDefault="00E2074B">
      <w:pPr>
        <w:rPr>
          <w:rFonts w:ascii="HG丸ｺﾞｼｯｸM-PRO" w:eastAsia="HG丸ｺﾞｼｯｸM-PRO" w:hAnsi="HG丸ｺﾞｼｯｸM-PR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5EB9D92" wp14:editId="0B08B618">
                <wp:simplePos x="0" y="0"/>
                <wp:positionH relativeFrom="column">
                  <wp:posOffset>-499373</wp:posOffset>
                </wp:positionH>
                <wp:positionV relativeFrom="paragraph">
                  <wp:posOffset>-121000</wp:posOffset>
                </wp:positionV>
                <wp:extent cx="2238375" cy="1071880"/>
                <wp:effectExtent l="19050" t="19050" r="142875" b="33020"/>
                <wp:wrapNone/>
                <wp:docPr id="1" name="円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1071880"/>
                        </a:xfrm>
                        <a:prstGeom prst="wedgeEllipseCallout">
                          <a:avLst>
                            <a:gd name="adj1" fmla="val 54764"/>
                            <a:gd name="adj2" fmla="val 7589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4A26699" w14:textId="77777777" w:rsidR="00D8110E" w:rsidRPr="00697AEC" w:rsidRDefault="00D8110E" w:rsidP="00D8110E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7AEC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こども医療費</w:t>
                            </w:r>
                          </w:p>
                          <w:p w14:paraId="1546ECE0" w14:textId="77777777" w:rsidR="00D8110E" w:rsidRPr="00697AEC" w:rsidRDefault="00D8110E" w:rsidP="00D8110E">
                            <w:pPr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697AEC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ひとり親家庭等</w:t>
                            </w:r>
                            <w:r w:rsidRPr="00697AEC">
                              <w:rPr>
                                <w:rFonts w:ascii="HG丸ｺﾞｼｯｸM-PRO" w:eastAsia="HG丸ｺﾞｼｯｸM-PRO" w:hAnsi="HG丸ｺﾞｼｯｸM-PRO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医療費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5EB9D9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円形吹き出し 1" o:spid="_x0000_s1026" type="#_x0000_t63" style="position:absolute;left:0;text-align:left;margin-left:-39.3pt;margin-top:-9.55pt;width:176.25pt;height:84.4pt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" adj="22629,12439" filled="f" strokecolor="#41719c" strokeweight="1pt">
                <v:textbox>
                  <w:txbxContent>
                    <w:p w14:paraId="74A26699" w14:textId="77777777" w:rsidR="00D8110E" w:rsidRPr="00697AEC" w:rsidRDefault="00D8110E" w:rsidP="00D8110E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7AEC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こども医療費</w:t>
                      </w:r>
                    </w:p>
                    <w:p w14:paraId="1546ECE0" w14:textId="77777777" w:rsidR="00D8110E" w:rsidRPr="00697AEC" w:rsidRDefault="00D8110E" w:rsidP="00D8110E">
                      <w:pPr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697AEC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ひとり親家庭等</w:t>
                      </w:r>
                      <w:r w:rsidRPr="00697AEC">
                        <w:rPr>
                          <w:rFonts w:ascii="HG丸ｺﾞｼｯｸM-PRO" w:eastAsia="HG丸ｺﾞｼｯｸM-PRO" w:hAnsi="HG丸ｺﾞｼｯｸM-PRO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医療費</w:t>
                      </w:r>
                    </w:p>
                  </w:txbxContent>
                </v:textbox>
              </v:shape>
            </w:pict>
          </mc:Fallback>
        </mc:AlternateContent>
      </w:r>
      <w:r w:rsidRPr="00D8110E">
        <w:rPr>
          <w:noProof/>
        </w:rPr>
        <w:drawing>
          <wp:anchor distT="0" distB="0" distL="114300" distR="114300" simplePos="0" relativeHeight="251661312" behindDoc="1" locked="0" layoutInCell="1" allowOverlap="1" wp14:anchorId="683E7834" wp14:editId="3F9659A7">
            <wp:simplePos x="0" y="0"/>
            <wp:positionH relativeFrom="column">
              <wp:posOffset>5354320</wp:posOffset>
            </wp:positionH>
            <wp:positionV relativeFrom="paragraph">
              <wp:posOffset>31115</wp:posOffset>
            </wp:positionV>
            <wp:extent cx="861695" cy="765175"/>
            <wp:effectExtent l="0" t="0" r="0" b="0"/>
            <wp:wrapNone/>
            <wp:docPr id="4" name="図 4" descr="H:\05-04環境産業部\04商工観光課\まっくん・あゆみん☆イラストデータ☆\13ドクターまっくん・ナースあゆみん\nurse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05-04環境産業部\04商工観光課\まっくん・あゆみん☆イラストデータ☆\13ドクターまっくん・ナースあゆみん\nurse_CMY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695" cy="76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8110E" w:rsidRPr="00D8110E">
        <w:rPr>
          <w:noProof/>
        </w:rPr>
        <w:drawing>
          <wp:anchor distT="0" distB="0" distL="114300" distR="114300" simplePos="0" relativeHeight="251660288" behindDoc="1" locked="0" layoutInCell="1" allowOverlap="1" wp14:anchorId="05FA31B1" wp14:editId="6A50F47E">
            <wp:simplePos x="0" y="0"/>
            <wp:positionH relativeFrom="column">
              <wp:posOffset>4545593</wp:posOffset>
            </wp:positionH>
            <wp:positionV relativeFrom="paragraph">
              <wp:posOffset>28771</wp:posOffset>
            </wp:positionV>
            <wp:extent cx="996286" cy="765175"/>
            <wp:effectExtent l="0" t="0" r="0" b="0"/>
            <wp:wrapNone/>
            <wp:docPr id="3" name="図 3" descr="H:\05-04環境産業部\04商工観光課\まっくん・あゆみん☆イラストデータ☆\13ドクターまっくん・ナースあゆみん\doctor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05-04環境産業部\04商工観光課\まっくん・あゆみん☆イラストデータ☆\13ドクターまっくん・ナースあゆみん\doctor_CMYK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892" cy="76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088F73" w14:textId="77777777" w:rsidR="00D676FD" w:rsidRDefault="00E2074B" w:rsidP="00E2074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6D345B">
        <w:rPr>
          <w:rFonts w:ascii="HG丸ｺﾞｼｯｸM-PRO" w:eastAsia="HG丸ｺﾞｼｯｸM-PRO" w:hAnsi="HG丸ｺﾞｼｯｸM-PRO" w:hint="eastAsia"/>
          <w:sz w:val="28"/>
          <w:szCs w:val="28"/>
          <w:highlight w:val="yellow"/>
        </w:rPr>
        <w:t>支給申請書提出のみなさまへ</w:t>
      </w:r>
    </w:p>
    <w:p w14:paraId="5A7415E1" w14:textId="77777777" w:rsidR="00E2074B" w:rsidRDefault="00E2074B" w:rsidP="00E2074B">
      <w:pPr>
        <w:rPr>
          <w:rFonts w:ascii="HG丸ｺﾞｼｯｸM-PRO" w:eastAsia="HG丸ｺﾞｼｯｸM-PRO" w:hAnsi="HG丸ｺﾞｼｯｸM-PRO"/>
          <w:sz w:val="28"/>
          <w:szCs w:val="28"/>
        </w:rPr>
      </w:pPr>
    </w:p>
    <w:p w14:paraId="3278302E" w14:textId="77777777" w:rsidR="00E2074B" w:rsidRDefault="00E2074B" w:rsidP="00E207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今回</w:t>
      </w:r>
      <w:r w:rsidR="00C33003">
        <w:rPr>
          <w:rFonts w:ascii="HG丸ｺﾞｼｯｸM-PRO" w:eastAsia="HG丸ｺﾞｼｯｸM-PRO" w:hAnsi="HG丸ｺﾞｼｯｸM-PRO" w:hint="eastAsia"/>
          <w:sz w:val="24"/>
          <w:szCs w:val="24"/>
        </w:rPr>
        <w:t>お預かりしました申請書は、後日担当課の東松山市こども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支援課で受け付けし、</w:t>
      </w:r>
    </w:p>
    <w:p w14:paraId="47DD2D93" w14:textId="77777777" w:rsidR="00B17A7B" w:rsidRDefault="00683F17" w:rsidP="00E2074B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申請の審査を</w:t>
      </w:r>
      <w:r w:rsidR="00B17A7B">
        <w:rPr>
          <w:rFonts w:ascii="HG丸ｺﾞｼｯｸM-PRO" w:eastAsia="HG丸ｺﾞｼｯｸM-PRO" w:hAnsi="HG丸ｺﾞｼｯｸM-PRO" w:hint="eastAsia"/>
          <w:sz w:val="24"/>
          <w:szCs w:val="24"/>
        </w:rPr>
        <w:t>行います。</w:t>
      </w:r>
    </w:p>
    <w:p w14:paraId="0B2A4A94" w14:textId="77777777" w:rsidR="00B17A7B" w:rsidRDefault="00B17A7B" w:rsidP="00B17A7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不備や確認事項がある際は、担当課から</w:t>
      </w:r>
      <w:r w:rsidR="001D2862">
        <w:rPr>
          <w:rFonts w:ascii="HG丸ｺﾞｼｯｸM-PRO" w:eastAsia="HG丸ｺﾞｼｯｸM-PRO" w:hAnsi="HG丸ｺﾞｼｯｸM-PRO" w:hint="eastAsia"/>
          <w:sz w:val="24"/>
          <w:szCs w:val="24"/>
        </w:rPr>
        <w:t>お客様へ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直接電話し、確認いたします。</w:t>
      </w:r>
    </w:p>
    <w:p w14:paraId="707BD200" w14:textId="77777777" w:rsidR="00E2074B" w:rsidRDefault="00B17A7B" w:rsidP="00B17A7B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場合によっては</w:t>
      </w:r>
      <w:r w:rsidRPr="001D286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申請を一度お返しし、再度提出</w:t>
      </w:r>
      <w:r w:rsidR="000138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を求めることが</w:t>
      </w:r>
      <w:r w:rsidR="001D2862" w:rsidRPr="001D286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あります</w:t>
      </w:r>
      <w:r w:rsidRPr="001D2862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。</w:t>
      </w:r>
    </w:p>
    <w:p w14:paraId="593439B8" w14:textId="77777777" w:rsidR="001D2862" w:rsidRDefault="00E467B6" w:rsidP="00C33003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また、</w:t>
      </w:r>
      <w:r w:rsidRPr="00E467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21,000</w:t>
      </w:r>
      <w:r w:rsidR="004019F9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円以上の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高額な医療</w:t>
      </w:r>
      <w:r w:rsidRPr="00E467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費の請求については</w:t>
      </w:r>
      <w:r w:rsidR="00013844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、</w:t>
      </w:r>
      <w:r w:rsidRPr="00E467B6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支払いが通常よりも遅れる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こと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あります。予め御了承ください。</w:t>
      </w:r>
    </w:p>
    <w:p w14:paraId="43971B17" w14:textId="77777777" w:rsidR="001D2862" w:rsidRDefault="00C33003" w:rsidP="001D2862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東松山市役所こども</w:t>
      </w:r>
      <w:r w:rsidR="001D2862">
        <w:rPr>
          <w:rFonts w:ascii="HG丸ｺﾞｼｯｸM-PRO" w:eastAsia="HG丸ｺﾞｼｯｸM-PRO" w:hAnsi="HG丸ｺﾞｼｯｸM-PRO" w:hint="eastAsia"/>
          <w:sz w:val="24"/>
          <w:szCs w:val="24"/>
        </w:rPr>
        <w:t>支援課</w:t>
      </w:r>
    </w:p>
    <w:p w14:paraId="16F713A1" w14:textId="77777777" w:rsidR="001D2862" w:rsidRDefault="001D2862" w:rsidP="00C33003">
      <w:pPr>
        <w:ind w:firstLineChars="100" w:firstLine="240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mc:AlternateContent>
            <mc:Choice Requires="w16se">
              <w:rFonts w:ascii="HG丸ｺﾞｼｯｸM-PRO" w:eastAsia="HG丸ｺﾞｼｯｸM-PRO" w:hAnsi="HG丸ｺﾞｼｯｸM-PRO" w:hint="eastAsia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２１－１４６１</w:t>
      </w:r>
    </w:p>
    <w:p w14:paraId="1FB8CBE6" w14:textId="77777777" w:rsidR="001D2862" w:rsidRPr="00C33003" w:rsidRDefault="00C33003" w:rsidP="001D2862">
      <w:pPr>
        <w:jc w:val="lef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C07185" wp14:editId="77CFDCCC">
                <wp:simplePos x="0" y="0"/>
                <wp:positionH relativeFrom="column">
                  <wp:posOffset>95586</wp:posOffset>
                </wp:positionH>
                <wp:positionV relativeFrom="paragraph">
                  <wp:posOffset>204209</wp:posOffset>
                </wp:positionV>
                <wp:extent cx="1439917" cy="672662"/>
                <wp:effectExtent l="0" t="38100" r="27305" b="13335"/>
                <wp:wrapNone/>
                <wp:docPr id="5" name="横巻き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9917" cy="672662"/>
                        </a:xfrm>
                        <a:prstGeom prst="horizontalScroll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AE5274" w14:textId="77777777" w:rsidR="00525EE4" w:rsidRPr="00B155A7" w:rsidRDefault="00525EE4" w:rsidP="00525EE4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155A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chemeClr w14:val="accent1">
                                      <w14:shade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確認事項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C07185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5" o:spid="_x0000_s1027" type="#_x0000_t98" style="position:absolute;margin-left:7.55pt;margin-top:16.1pt;width:113.4pt;height:52.9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" filled="f" strokecolor="#41719c" strokeweight="1pt">
                <v:stroke joinstyle="miter"/>
                <v:textbox>
                  <w:txbxContent>
                    <w:p w14:paraId="01AE5274" w14:textId="77777777" w:rsidR="00525EE4" w:rsidRPr="00B155A7" w:rsidRDefault="00525EE4" w:rsidP="00525EE4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155A7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  <w14:textOutline w14:w="9525" w14:cap="rnd" w14:cmpd="sng" w14:algn="ctr">
                            <w14:solidFill>
                              <w14:schemeClr w14:val="accent1">
                                <w14:shade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確認事項</w:t>
                      </w:r>
                    </w:p>
                  </w:txbxContent>
                </v:textbox>
              </v:shape>
            </w:pict>
          </mc:Fallback>
        </mc:AlternateContent>
      </w:r>
      <w:r w:rsidR="001D2862" w:rsidRPr="001D2862">
        <w:rPr>
          <w:sz w:val="24"/>
          <w:szCs w:val="24"/>
        </w:rPr>
        <w:t>------------------------</w:t>
      </w:r>
      <w:r w:rsidR="001D2862" w:rsidRPr="001D2862">
        <w:rPr>
          <w:rFonts w:hint="eastAsia"/>
          <w:sz w:val="24"/>
          <w:szCs w:val="24"/>
        </w:rPr>
        <w:t>-</w:t>
      </w:r>
      <w:r w:rsidR="001D2862" w:rsidRPr="001D2862">
        <w:rPr>
          <w:sz w:val="24"/>
          <w:szCs w:val="24"/>
        </w:rPr>
        <w:t>--</w:t>
      </w:r>
      <w:r w:rsidR="001D2862">
        <w:rPr>
          <w:sz w:val="24"/>
          <w:szCs w:val="24"/>
        </w:rPr>
        <w:t>---</w:t>
      </w:r>
      <w:r w:rsidR="001D2862" w:rsidRPr="001D2862">
        <w:rPr>
          <w:sz w:val="24"/>
          <w:szCs w:val="24"/>
        </w:rPr>
        <w:t>-----</w:t>
      </w:r>
      <w:r w:rsidR="001D2862" w:rsidRPr="001D2862">
        <w:rPr>
          <w:rFonts w:hint="eastAsia"/>
          <w:sz w:val="24"/>
          <w:szCs w:val="24"/>
        </w:rPr>
        <w:t>き</w:t>
      </w:r>
      <w:r w:rsidR="001D2862" w:rsidRPr="001D2862">
        <w:rPr>
          <w:sz w:val="24"/>
          <w:szCs w:val="24"/>
        </w:rPr>
        <w:t>—</w:t>
      </w:r>
      <w:r w:rsidR="001D2862" w:rsidRPr="001D2862">
        <w:rPr>
          <w:rFonts w:hint="eastAsia"/>
          <w:sz w:val="24"/>
          <w:szCs w:val="24"/>
        </w:rPr>
        <w:t>り</w:t>
      </w:r>
      <w:r w:rsidR="001D2862" w:rsidRPr="001D2862">
        <w:rPr>
          <w:sz w:val="24"/>
          <w:szCs w:val="24"/>
        </w:rPr>
        <w:t>—</w:t>
      </w:r>
      <w:r w:rsidR="001D2862" w:rsidRPr="001D2862">
        <w:rPr>
          <w:rFonts w:hint="eastAsia"/>
          <w:sz w:val="24"/>
          <w:szCs w:val="24"/>
        </w:rPr>
        <w:t>と</w:t>
      </w:r>
      <w:r w:rsidR="001D2862" w:rsidRPr="001D2862">
        <w:rPr>
          <w:sz w:val="24"/>
          <w:szCs w:val="24"/>
        </w:rPr>
        <w:t>—</w:t>
      </w:r>
      <w:r w:rsidR="001D2862" w:rsidRPr="001D2862">
        <w:rPr>
          <w:rFonts w:hint="eastAsia"/>
          <w:sz w:val="24"/>
          <w:szCs w:val="24"/>
        </w:rPr>
        <w:t>り--</w:t>
      </w:r>
      <w:r w:rsidR="001D2862">
        <w:rPr>
          <w:sz w:val="24"/>
          <w:szCs w:val="24"/>
        </w:rPr>
        <w:t>-</w:t>
      </w:r>
      <w:r w:rsidR="001D2862" w:rsidRPr="001D2862">
        <w:rPr>
          <w:rFonts w:hint="eastAsia"/>
          <w:sz w:val="24"/>
          <w:szCs w:val="24"/>
        </w:rPr>
        <w:t>-------------------------------</w:t>
      </w:r>
    </w:p>
    <w:p w14:paraId="0F730A2E" w14:textId="77777777" w:rsidR="001D2862" w:rsidRDefault="001D2862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4B5A2F19" w14:textId="77777777" w:rsidR="001D2862" w:rsidRDefault="001D2862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5DCDA840" w14:textId="77777777" w:rsidR="00525EE4" w:rsidRDefault="00525EE4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35BC74BE" w14:textId="77777777" w:rsidR="00525EE4" w:rsidRDefault="00525EE4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□お子さん</w:t>
      </w:r>
      <w:r w:rsidR="006D345B">
        <w:rPr>
          <w:rFonts w:ascii="HG丸ｺﾞｼｯｸM-PRO" w:eastAsia="HG丸ｺﾞｼｯｸM-PRO" w:hAnsi="HG丸ｺﾞｼｯｸM-PRO" w:hint="eastAsia"/>
          <w:sz w:val="24"/>
          <w:szCs w:val="24"/>
        </w:rPr>
        <w:t>(対象者)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ごとに申請書が必要ですが、用意されていますか。</w:t>
      </w:r>
    </w:p>
    <w:p w14:paraId="19D78088" w14:textId="77777777" w:rsidR="00525EE4" w:rsidRDefault="00683F17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□入院と外来はそれぞれ申請書が必要ですが、用意されていますか。</w:t>
      </w:r>
    </w:p>
    <w:p w14:paraId="7B6A9D45" w14:textId="77777777" w:rsidR="00525EE4" w:rsidRDefault="00525EE4" w:rsidP="00525EE4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□医科と歯科と調剤(薬局)もそれぞれの医療機関ごとに申請書が必要ですが、用意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されていますか。</w:t>
      </w:r>
    </w:p>
    <w:p w14:paraId="4420654A" w14:textId="77777777" w:rsidR="00525EE4" w:rsidRDefault="00525EE4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□上記の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分けた領収書のうち、同じ月の領収書についてはまとめてありますか。</w:t>
      </w:r>
    </w:p>
    <w:p w14:paraId="29DAA03A" w14:textId="77777777" w:rsidR="00525EE4" w:rsidRDefault="00683F17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□申請は今月分診療を含んでいませんか。</w:t>
      </w:r>
      <w:r w:rsidR="00525EE4">
        <w:rPr>
          <w:rFonts w:ascii="HG丸ｺﾞｼｯｸM-PRO" w:eastAsia="HG丸ｺﾞｼｯｸM-PRO" w:hAnsi="HG丸ｺﾞｼｯｸM-PRO" w:hint="eastAsia"/>
          <w:sz w:val="24"/>
          <w:szCs w:val="24"/>
        </w:rPr>
        <w:t>(診療月の翌月以降に申請可能です)</w:t>
      </w:r>
    </w:p>
    <w:p w14:paraId="43418A77" w14:textId="77777777" w:rsidR="00525EE4" w:rsidRDefault="00525EE4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□お支払いされ</w:t>
      </w:r>
      <w:r w:rsidR="00003B2B">
        <w:rPr>
          <w:rFonts w:ascii="HG丸ｺﾞｼｯｸM-PRO" w:eastAsia="HG丸ｺﾞｼｯｸM-PRO" w:hAnsi="HG丸ｺﾞｼｯｸM-PRO" w:hint="eastAsia"/>
          <w:sz w:val="24"/>
          <w:szCs w:val="24"/>
        </w:rPr>
        <w:t>てから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5年以内</w:t>
      </w:r>
      <w:r w:rsidR="00003B2B">
        <w:rPr>
          <w:rFonts w:ascii="HG丸ｺﾞｼｯｸM-PRO" w:eastAsia="HG丸ｺﾞｼｯｸM-PRO" w:hAnsi="HG丸ｺﾞｼｯｸM-PRO" w:hint="eastAsia"/>
          <w:sz w:val="24"/>
          <w:szCs w:val="24"/>
        </w:rPr>
        <w:t>(※)</w:t>
      </w:r>
      <w:r w:rsidR="007765DE">
        <w:rPr>
          <w:rFonts w:ascii="HG丸ｺﾞｼｯｸM-PRO" w:eastAsia="HG丸ｺﾞｼｯｸM-PRO" w:hAnsi="HG丸ｺﾞｼｯｸM-PRO" w:hint="eastAsia"/>
          <w:sz w:val="24"/>
          <w:szCs w:val="24"/>
        </w:rPr>
        <w:t>(21,000</w:t>
      </w:r>
      <w:r w:rsidR="004019F9">
        <w:rPr>
          <w:rFonts w:ascii="HG丸ｺﾞｼｯｸM-PRO" w:eastAsia="HG丸ｺﾞｼｯｸM-PRO" w:hAnsi="HG丸ｺﾞｼｯｸM-PRO" w:hint="eastAsia"/>
          <w:sz w:val="24"/>
          <w:szCs w:val="24"/>
        </w:rPr>
        <w:t>円以上の</w:t>
      </w:r>
      <w:r w:rsidR="007765DE">
        <w:rPr>
          <w:rFonts w:ascii="HG丸ｺﾞｼｯｸM-PRO" w:eastAsia="HG丸ｺﾞｼｯｸM-PRO" w:hAnsi="HG丸ｺﾞｼｯｸM-PRO" w:hint="eastAsia"/>
          <w:sz w:val="24"/>
          <w:szCs w:val="24"/>
        </w:rPr>
        <w:t>場合には2年以内)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のもので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間違いないですか。</w:t>
      </w:r>
    </w:p>
    <w:p w14:paraId="4469D651" w14:textId="77777777" w:rsidR="00003B2B" w:rsidRDefault="00003B2B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(※)診療月に支払→5年後の同月末まで可</w:t>
      </w:r>
    </w:p>
    <w:p w14:paraId="2B4FA829" w14:textId="77777777" w:rsidR="00003B2B" w:rsidRDefault="00003B2B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 診療月の翌月以降に支払→５年後の支払日前日まで可</w:t>
      </w:r>
    </w:p>
    <w:p w14:paraId="29F2F25B" w14:textId="77777777" w:rsidR="00B81880" w:rsidRDefault="00B81880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保険診療の医療費で間違いないですか。</w:t>
      </w:r>
      <w:r w:rsidR="007765DE">
        <w:rPr>
          <w:rFonts w:ascii="HG丸ｺﾞｼｯｸM-PRO" w:eastAsia="HG丸ｺﾞｼｯｸM-PRO" w:hAnsi="HG丸ｺﾞｼｯｸM-PRO" w:hint="eastAsia"/>
          <w:sz w:val="24"/>
          <w:szCs w:val="24"/>
        </w:rPr>
        <w:t>(保険外、私費分、自費分等は助成対象外です)</w:t>
      </w:r>
    </w:p>
    <w:p w14:paraId="68484F25" w14:textId="2BB6822F" w:rsidR="00C33003" w:rsidRDefault="007765DE" w:rsidP="00C330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□21,000</w:t>
      </w:r>
      <w:r w:rsidR="004019F9">
        <w:rPr>
          <w:rFonts w:ascii="HG丸ｺﾞｼｯｸM-PRO" w:eastAsia="HG丸ｺﾞｼｯｸM-PRO" w:hAnsi="HG丸ｺﾞｼｯｸM-PRO" w:hint="eastAsia"/>
          <w:sz w:val="24"/>
          <w:szCs w:val="24"/>
        </w:rPr>
        <w:t>円以上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(一部</w:t>
      </w:r>
      <w:r w:rsidR="00003B2B">
        <w:rPr>
          <w:rFonts w:ascii="HG丸ｺﾞｼｯｸM-PRO" w:eastAsia="HG丸ｺﾞｼｯｸM-PRO" w:hAnsi="HG丸ｺﾞｼｯｸM-PRO" w:hint="eastAsia"/>
          <w:sz w:val="24"/>
          <w:szCs w:val="24"/>
        </w:rPr>
        <w:t>の組合は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20,000</w:t>
      </w:r>
      <w:r w:rsidR="004019F9">
        <w:rPr>
          <w:rFonts w:ascii="HG丸ｺﾞｼｯｸM-PRO" w:eastAsia="HG丸ｺﾞｼｯｸM-PRO" w:hAnsi="HG丸ｺﾞｼｯｸM-PRO" w:hint="eastAsia"/>
          <w:sz w:val="24"/>
          <w:szCs w:val="24"/>
        </w:rPr>
        <w:t>円以上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)</w:t>
      </w:r>
      <w:r w:rsidR="00003B2B">
        <w:rPr>
          <w:rFonts w:ascii="HG丸ｺﾞｼｯｸM-PRO" w:eastAsia="HG丸ｺﾞｼｯｸM-PRO" w:hAnsi="HG丸ｺﾞｼｯｸM-PRO" w:hint="eastAsia"/>
          <w:sz w:val="24"/>
          <w:szCs w:val="24"/>
        </w:rPr>
        <w:t>際、組合からの「支給決定通知書(又は(※)不支給決定通知書)」の添付、又は組合に照会をかけることへの「同意書」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の添付が必要となりますが、添付してありますか。</w:t>
      </w:r>
    </w:p>
    <w:p w14:paraId="39112039" w14:textId="77777777" w:rsidR="007765DE" w:rsidRPr="00C33003" w:rsidRDefault="00C33003" w:rsidP="00C33003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(※)協会けんぽ御加入の方は市から照会をかけることができないため、支給決定通知又は不支給決定通知書が原則必要となります。</w:t>
      </w:r>
    </w:p>
    <w:p w14:paraId="610E061E" w14:textId="77777777" w:rsidR="00C33003" w:rsidRDefault="00C33003" w:rsidP="001D286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□同じ保険組合に加入している家族が同月に21,000円以上の高額医療をうけていませんか。→うけていればこども支援課に連絡</w:t>
      </w:r>
    </w:p>
    <w:p w14:paraId="720D9DD0" w14:textId="77777777" w:rsidR="00003B2B" w:rsidRDefault="00003B2B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□学校での怪我(授業時、学校行事や部活動等)</w:t>
      </w:r>
      <w:r w:rsidR="00683F17">
        <w:rPr>
          <w:rFonts w:ascii="HG丸ｺﾞｼｯｸM-PRO" w:eastAsia="HG丸ｺﾞｼｯｸM-PRO" w:hAnsi="HG丸ｺﾞｼｯｸM-PRO" w:hint="eastAsia"/>
          <w:sz w:val="24"/>
          <w:szCs w:val="24"/>
        </w:rPr>
        <w:t>によるものや交通事故によるものではないですか。</w:t>
      </w:r>
    </w:p>
    <w:p w14:paraId="0F6C2A81" w14:textId="77777777" w:rsidR="006D345B" w:rsidRDefault="00683F17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□保険証など変更がされていませんか。</w:t>
      </w:r>
      <w:r w:rsidR="006D345B">
        <w:rPr>
          <w:rFonts w:ascii="HG丸ｺﾞｼｯｸM-PRO" w:eastAsia="HG丸ｺﾞｼｯｸM-PRO" w:hAnsi="HG丸ｺﾞｼｯｸM-PRO" w:hint="eastAsia"/>
          <w:sz w:val="24"/>
          <w:szCs w:val="24"/>
        </w:rPr>
        <w:t>(変更されている場合は届出が別途必要です)</w:t>
      </w:r>
    </w:p>
    <w:p w14:paraId="43A746BE" w14:textId="77777777" w:rsidR="006D345B" w:rsidRDefault="00683F17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□領収書は原本が</w:t>
      </w:r>
      <w:r w:rsidR="006D345B">
        <w:rPr>
          <w:rFonts w:ascii="HG丸ｺﾞｼｯｸM-PRO" w:eastAsia="HG丸ｺﾞｼｯｸM-PRO" w:hAnsi="HG丸ｺﾞｼｯｸM-PRO" w:hint="eastAsia"/>
          <w:sz w:val="24"/>
          <w:szCs w:val="24"/>
        </w:rPr>
        <w:t>添付さ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れていますか。</w:t>
      </w:r>
    </w:p>
    <w:p w14:paraId="0351C37D" w14:textId="77777777" w:rsidR="006D345B" w:rsidRDefault="006D345B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72C54B6E" w14:textId="77777777" w:rsidR="006D345B" w:rsidRPr="006D345B" w:rsidRDefault="006D345B" w:rsidP="00003B2B">
      <w:pPr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署名　　　　　　　　　　　　　　　　</w:t>
      </w:r>
    </w:p>
    <w:sectPr w:rsidR="006D345B" w:rsidRPr="006D345B" w:rsidSect="007277BD">
      <w:pgSz w:w="11906" w:h="16838" w:code="9"/>
      <w:pgMar w:top="1134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3D0FA4" w14:textId="77777777" w:rsidR="00BE5491" w:rsidRDefault="00BE5491" w:rsidP="00683F17">
      <w:r>
        <w:separator/>
      </w:r>
    </w:p>
  </w:endnote>
  <w:endnote w:type="continuationSeparator" w:id="0">
    <w:p w14:paraId="3B97C33A" w14:textId="77777777" w:rsidR="00BE5491" w:rsidRDefault="00BE5491" w:rsidP="00683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22EC" w14:textId="77777777" w:rsidR="00BE5491" w:rsidRDefault="00BE5491" w:rsidP="00683F17">
      <w:r>
        <w:separator/>
      </w:r>
    </w:p>
  </w:footnote>
  <w:footnote w:type="continuationSeparator" w:id="0">
    <w:p w14:paraId="589497A9" w14:textId="77777777" w:rsidR="00BE5491" w:rsidRDefault="00BE5491" w:rsidP="00683F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6FD"/>
    <w:rsid w:val="00003B2B"/>
    <w:rsid w:val="00013844"/>
    <w:rsid w:val="001D2862"/>
    <w:rsid w:val="004019F9"/>
    <w:rsid w:val="00503C38"/>
    <w:rsid w:val="00525EE4"/>
    <w:rsid w:val="00683F17"/>
    <w:rsid w:val="006D345B"/>
    <w:rsid w:val="007277BD"/>
    <w:rsid w:val="007765DE"/>
    <w:rsid w:val="00844D16"/>
    <w:rsid w:val="009D29C7"/>
    <w:rsid w:val="00B17A7B"/>
    <w:rsid w:val="00B81880"/>
    <w:rsid w:val="00BE5491"/>
    <w:rsid w:val="00C33003"/>
    <w:rsid w:val="00D676FD"/>
    <w:rsid w:val="00D8110E"/>
    <w:rsid w:val="00E2074B"/>
    <w:rsid w:val="00E4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13086F"/>
  <w15:chartTrackingRefBased/>
  <w15:docId w15:val="{767FE962-74FF-46BE-9887-76B92D0D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3F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83F17"/>
  </w:style>
  <w:style w:type="paragraph" w:styleId="a5">
    <w:name w:val="footer"/>
    <w:basedOn w:val="a"/>
    <w:link w:val="a6"/>
    <w:uiPriority w:val="99"/>
    <w:unhideWhenUsed/>
    <w:rsid w:val="00683F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83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 美和</dc:creator>
  <cp:keywords/>
  <dc:description/>
  <cp:lastModifiedBy>八木原 楓</cp:lastModifiedBy>
  <cp:revision>3</cp:revision>
  <cp:lastPrinted>2023-10-16T06:55:00Z</cp:lastPrinted>
  <dcterms:created xsi:type="dcterms:W3CDTF">2024-02-01T05:24:00Z</dcterms:created>
  <dcterms:modified xsi:type="dcterms:W3CDTF">2026-05-07T10:44:00Z</dcterms:modified>
</cp:coreProperties>
</file>